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5A9B8" w14:textId="77777777" w:rsidR="00C9342E" w:rsidRDefault="00C9342E" w:rsidP="00C934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RYNGEBOURNE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d.1485)</w:t>
      </w:r>
    </w:p>
    <w:p w14:paraId="702CF353" w14:textId="77777777" w:rsidR="00C9342E" w:rsidRDefault="00C9342E" w:rsidP="00C9342E">
      <w:pPr>
        <w:pStyle w:val="NoSpacing"/>
        <w:rPr>
          <w:rFonts w:cs="Times New Roman"/>
          <w:szCs w:val="24"/>
        </w:rPr>
      </w:pPr>
    </w:p>
    <w:p w14:paraId="077F9E2F" w14:textId="77777777" w:rsidR="00C9342E" w:rsidRDefault="00C9342E" w:rsidP="00C9342E">
      <w:pPr>
        <w:pStyle w:val="NoSpacing"/>
        <w:rPr>
          <w:rFonts w:cs="Times New Roman"/>
          <w:szCs w:val="24"/>
        </w:rPr>
      </w:pPr>
    </w:p>
    <w:p w14:paraId="45E41B42" w14:textId="77777777" w:rsidR="00C9342E" w:rsidRDefault="00C9342E" w:rsidP="00C934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He had a brother, William, of </w:t>
      </w:r>
      <w:proofErr w:type="spellStart"/>
      <w:r>
        <w:rPr>
          <w:rFonts w:cs="Times New Roman"/>
          <w:szCs w:val="24"/>
        </w:rPr>
        <w:t>Bettysthorne</w:t>
      </w:r>
      <w:proofErr w:type="spellEnd"/>
      <w:r>
        <w:rPr>
          <w:rFonts w:cs="Times New Roman"/>
          <w:szCs w:val="24"/>
        </w:rPr>
        <w:t>, Hampshire.</w:t>
      </w:r>
    </w:p>
    <w:p w14:paraId="5AF696EE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41090E24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pp.443-5)</w:t>
      </w:r>
    </w:p>
    <w:p w14:paraId="13704137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Elizabeth(q.v.)</w:t>
      </w:r>
    </w:p>
    <w:p w14:paraId="54828F0E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(ibid.)</w:t>
      </w:r>
    </w:p>
    <w:p w14:paraId="2FB6EF24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</w:p>
    <w:p w14:paraId="180116DD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</w:p>
    <w:p w14:paraId="7CD6ED81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Sep.1485</w:t>
      </w:r>
      <w:r>
        <w:rPr>
          <w:rFonts w:eastAsia="Times New Roman" w:cs="Times New Roman"/>
          <w:szCs w:val="24"/>
        </w:rPr>
        <w:tab/>
        <w:t>He made his Will.   (ibid.)</w:t>
      </w:r>
    </w:p>
    <w:p w14:paraId="5C626A2B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Oct.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His Will was proved.   (ibid.)</w:t>
      </w:r>
    </w:p>
    <w:p w14:paraId="468FDAA6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</w:p>
    <w:p w14:paraId="17C3E2C8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</w:p>
    <w:p w14:paraId="50DFC947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Executrix:   Elizabeth.   (ibid.)</w:t>
      </w:r>
    </w:p>
    <w:p w14:paraId="34399298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Supervisors:   Sir John Cheyne(q.v.), James Viall(q.v.), Michael </w:t>
      </w:r>
      <w:proofErr w:type="spellStart"/>
      <w:r>
        <w:rPr>
          <w:rFonts w:eastAsia="Times New Roman" w:cs="Times New Roman"/>
          <w:szCs w:val="24"/>
        </w:rPr>
        <w:t>Skeling</w:t>
      </w:r>
      <w:proofErr w:type="spellEnd"/>
      <w:r>
        <w:rPr>
          <w:rFonts w:eastAsia="Times New Roman" w:cs="Times New Roman"/>
          <w:szCs w:val="24"/>
        </w:rPr>
        <w:t>(q.v.).   (ibid.)</w:t>
      </w:r>
    </w:p>
    <w:p w14:paraId="1FB996FB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Witnesses:   </w:t>
      </w:r>
      <w:proofErr w:type="gramStart"/>
      <w:r>
        <w:rPr>
          <w:rFonts w:eastAsia="Times New Roman" w:cs="Times New Roman"/>
          <w:szCs w:val="24"/>
        </w:rPr>
        <w:t>sir</w:t>
      </w:r>
      <w:proofErr w:type="gramEnd"/>
      <w:r>
        <w:rPr>
          <w:rFonts w:eastAsia="Times New Roman" w:cs="Times New Roman"/>
          <w:szCs w:val="24"/>
        </w:rPr>
        <w:t xml:space="preserve"> Edward </w:t>
      </w:r>
      <w:proofErr w:type="spellStart"/>
      <w:r>
        <w:rPr>
          <w:rFonts w:eastAsia="Times New Roman" w:cs="Times New Roman"/>
          <w:szCs w:val="24"/>
        </w:rPr>
        <w:t>Thacheham</w:t>
      </w:r>
      <w:proofErr w:type="spellEnd"/>
      <w:r>
        <w:rPr>
          <w:rFonts w:eastAsia="Times New Roman" w:cs="Times New Roman"/>
          <w:szCs w:val="24"/>
        </w:rPr>
        <w:t xml:space="preserve">, Prior of </w:t>
      </w:r>
      <w:proofErr w:type="spellStart"/>
      <w:r>
        <w:rPr>
          <w:rFonts w:eastAsia="Times New Roman" w:cs="Times New Roman"/>
          <w:szCs w:val="24"/>
        </w:rPr>
        <w:t>Ivychurch</w:t>
      </w:r>
      <w:proofErr w:type="spellEnd"/>
      <w:r>
        <w:rPr>
          <w:rFonts w:eastAsia="Times New Roman" w:cs="Times New Roman"/>
          <w:szCs w:val="24"/>
        </w:rPr>
        <w:t xml:space="preserve">(q.v.), Richard </w:t>
      </w:r>
      <w:proofErr w:type="spellStart"/>
      <w:r>
        <w:rPr>
          <w:rFonts w:eastAsia="Times New Roman" w:cs="Times New Roman"/>
          <w:szCs w:val="24"/>
        </w:rPr>
        <w:t>Charite</w:t>
      </w:r>
      <w:proofErr w:type="spellEnd"/>
      <w:r>
        <w:rPr>
          <w:rFonts w:eastAsia="Times New Roman" w:cs="Times New Roman"/>
          <w:szCs w:val="24"/>
        </w:rPr>
        <w:t>(q.v.)</w:t>
      </w:r>
    </w:p>
    <w:p w14:paraId="2DE1D2C8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           and John </w:t>
      </w:r>
      <w:proofErr w:type="spellStart"/>
      <w:r>
        <w:rPr>
          <w:rFonts w:eastAsia="Times New Roman" w:cs="Times New Roman"/>
          <w:szCs w:val="24"/>
        </w:rPr>
        <w:t>Mone</w:t>
      </w:r>
      <w:proofErr w:type="spellEnd"/>
      <w:r>
        <w:rPr>
          <w:rFonts w:eastAsia="Times New Roman" w:cs="Times New Roman"/>
          <w:szCs w:val="24"/>
        </w:rPr>
        <w:t>(q.v.).   (ibid.)</w:t>
      </w:r>
    </w:p>
    <w:p w14:paraId="4B6013F4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</w:p>
    <w:p w14:paraId="3FEA548D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</w:p>
    <w:p w14:paraId="1BBA880E" w14:textId="77777777" w:rsidR="00C9342E" w:rsidRDefault="00C9342E" w:rsidP="00C934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November 2022</w:t>
      </w:r>
    </w:p>
    <w:p w14:paraId="0896E5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D9DB2" w14:textId="77777777" w:rsidR="00C9342E" w:rsidRDefault="00C9342E" w:rsidP="009139A6">
      <w:r>
        <w:separator/>
      </w:r>
    </w:p>
  </w:endnote>
  <w:endnote w:type="continuationSeparator" w:id="0">
    <w:p w14:paraId="1C610B42" w14:textId="77777777" w:rsidR="00C9342E" w:rsidRDefault="00C934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C1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488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B0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75413" w14:textId="77777777" w:rsidR="00C9342E" w:rsidRDefault="00C9342E" w:rsidP="009139A6">
      <w:r>
        <w:separator/>
      </w:r>
    </w:p>
  </w:footnote>
  <w:footnote w:type="continuationSeparator" w:id="0">
    <w:p w14:paraId="451092A7" w14:textId="77777777" w:rsidR="00C9342E" w:rsidRDefault="00C934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1D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60D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08E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42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342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4F95E"/>
  <w15:chartTrackingRefBased/>
  <w15:docId w15:val="{D53B3999-2223-4711-8B79-0A595683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2022-11-11T20:13:00Z</dcterms:created>
  <dcterms:modified xsi:type="dcterms:W3CDTF">2022-11-11T20:13:00Z</dcterms:modified>
</cp:coreProperties>
</file>